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EF833" w14:textId="77777777" w:rsidR="004E2100" w:rsidRDefault="004E2100" w:rsidP="004E2100">
      <w:pPr>
        <w:ind w:left="4395" w:firstLine="850"/>
        <w:rPr>
          <w:szCs w:val="24"/>
          <w:lang w:eastAsia="lt-LT"/>
        </w:rPr>
      </w:pPr>
      <w:r>
        <w:rPr>
          <w:szCs w:val="24"/>
          <w:lang w:eastAsia="lt-LT"/>
        </w:rPr>
        <w:t>PATVIRTINTA</w:t>
      </w:r>
    </w:p>
    <w:p w14:paraId="1285B7A7" w14:textId="77777777" w:rsidR="004E2100" w:rsidRDefault="004E2100" w:rsidP="004E2100">
      <w:pPr>
        <w:ind w:left="4395" w:firstLine="850"/>
        <w:rPr>
          <w:szCs w:val="24"/>
          <w:lang w:eastAsia="lt-LT"/>
        </w:rPr>
      </w:pPr>
      <w:r>
        <w:rPr>
          <w:szCs w:val="24"/>
          <w:lang w:eastAsia="lt-LT"/>
        </w:rPr>
        <w:t xml:space="preserve">Klaipėdos Vitės progimnazijos  </w:t>
      </w:r>
    </w:p>
    <w:p w14:paraId="257B113B" w14:textId="68A60FC1" w:rsidR="004E2100" w:rsidRDefault="004E2100" w:rsidP="004E2100">
      <w:pPr>
        <w:ind w:left="4395" w:firstLine="850"/>
        <w:rPr>
          <w:szCs w:val="24"/>
          <w:lang w:eastAsia="lt-LT"/>
        </w:rPr>
      </w:pPr>
      <w:r>
        <w:rPr>
          <w:szCs w:val="24"/>
          <w:lang w:eastAsia="lt-LT"/>
        </w:rPr>
        <w:t>direktoriaus 2025 m. rugpjūčio 2</w:t>
      </w:r>
      <w:r w:rsidR="00101767">
        <w:rPr>
          <w:szCs w:val="24"/>
          <w:lang w:eastAsia="lt-LT"/>
        </w:rPr>
        <w:t>7</w:t>
      </w:r>
      <w:r>
        <w:rPr>
          <w:szCs w:val="24"/>
          <w:lang w:eastAsia="lt-LT"/>
        </w:rPr>
        <w:t xml:space="preserve"> d. </w:t>
      </w:r>
    </w:p>
    <w:p w14:paraId="7D50BCC7" w14:textId="483C694B" w:rsidR="004E2100" w:rsidRPr="00101767" w:rsidRDefault="004E2100" w:rsidP="004E2100">
      <w:pPr>
        <w:ind w:left="4395" w:firstLine="850"/>
        <w:rPr>
          <w:szCs w:val="24"/>
          <w:lang w:eastAsia="lt-LT"/>
        </w:rPr>
      </w:pPr>
      <w:r>
        <w:rPr>
          <w:szCs w:val="24"/>
          <w:lang w:eastAsia="lt-LT"/>
        </w:rPr>
        <w:t>įsakymu Nr. V1-</w:t>
      </w:r>
      <w:r w:rsidRPr="00101767">
        <w:rPr>
          <w:szCs w:val="24"/>
          <w:lang w:eastAsia="lt-LT"/>
        </w:rPr>
        <w:t>34</w:t>
      </w:r>
    </w:p>
    <w:p w14:paraId="1D670EEA" w14:textId="77777777" w:rsidR="004E2100" w:rsidRDefault="004E2100" w:rsidP="004E2100">
      <w:pPr>
        <w:jc w:val="center"/>
        <w:rPr>
          <w:b/>
          <w:szCs w:val="24"/>
          <w:lang w:eastAsia="lt-LT"/>
        </w:rPr>
      </w:pPr>
    </w:p>
    <w:p w14:paraId="15B3DAC9" w14:textId="77777777" w:rsidR="004E2100" w:rsidRDefault="004E2100" w:rsidP="004E2100">
      <w:pPr>
        <w:jc w:val="center"/>
        <w:rPr>
          <w:b/>
          <w:szCs w:val="24"/>
          <w:lang w:eastAsia="lt-LT"/>
        </w:rPr>
      </w:pPr>
    </w:p>
    <w:p w14:paraId="2FDD1834" w14:textId="234EC550" w:rsidR="004E2100" w:rsidRDefault="004E2100" w:rsidP="004E2100">
      <w:pPr>
        <w:jc w:val="center"/>
        <w:rPr>
          <w:b/>
          <w:szCs w:val="24"/>
          <w:lang w:eastAsia="lt-LT"/>
        </w:rPr>
      </w:pPr>
      <w:r>
        <w:rPr>
          <w:b/>
          <w:szCs w:val="24"/>
          <w:lang w:eastAsia="lt-LT"/>
        </w:rPr>
        <w:t>KLAIPĖDOS VITĖS PROGIMNAZIJOS MOKINIŲ ASMENINIŲ MOBILIŲJŲ TELEFONŲ IR KITŲ INFORMACINIŲ TECHNOLOGIJŲ ĮRENGINIŲ NAUDOJIMO</w:t>
      </w:r>
      <w:r>
        <w:rPr>
          <w:rFonts w:eastAsia="Calibri"/>
          <w:b/>
          <w:bCs/>
          <w:szCs w:val="24"/>
          <w:lang w:eastAsia="lt-LT"/>
        </w:rPr>
        <w:t xml:space="preserve"> </w:t>
      </w:r>
      <w:r>
        <w:rPr>
          <w:b/>
          <w:szCs w:val="24"/>
          <w:lang w:eastAsia="lt-LT"/>
        </w:rPr>
        <w:t>MOKYKLOJE TVARKOS APRAŠAS</w:t>
      </w:r>
    </w:p>
    <w:p w14:paraId="4FF64BCC" w14:textId="77777777" w:rsidR="004E2100" w:rsidRDefault="004E2100" w:rsidP="004E2100">
      <w:pPr>
        <w:jc w:val="center"/>
        <w:rPr>
          <w:szCs w:val="24"/>
          <w:lang w:eastAsia="lt-LT"/>
        </w:rPr>
      </w:pPr>
    </w:p>
    <w:p w14:paraId="36C6A0D5" w14:textId="77777777" w:rsidR="004E2100" w:rsidRDefault="004E2100" w:rsidP="004E2100">
      <w:pPr>
        <w:jc w:val="center"/>
        <w:rPr>
          <w:b/>
          <w:szCs w:val="24"/>
          <w:lang w:eastAsia="lt-LT"/>
        </w:rPr>
      </w:pPr>
      <w:r>
        <w:rPr>
          <w:b/>
          <w:szCs w:val="24"/>
          <w:lang w:eastAsia="lt-LT"/>
        </w:rPr>
        <w:t>I SKYRIUS</w:t>
      </w:r>
    </w:p>
    <w:p w14:paraId="7D14EF68" w14:textId="77777777" w:rsidR="004E2100" w:rsidRDefault="004E2100" w:rsidP="004E2100">
      <w:pPr>
        <w:jc w:val="center"/>
        <w:rPr>
          <w:b/>
          <w:szCs w:val="24"/>
          <w:lang w:eastAsia="lt-LT"/>
        </w:rPr>
      </w:pPr>
      <w:r>
        <w:rPr>
          <w:b/>
          <w:szCs w:val="24"/>
          <w:lang w:eastAsia="lt-LT"/>
        </w:rPr>
        <w:t>BENDROSIOS NUOSTATOS</w:t>
      </w:r>
    </w:p>
    <w:p w14:paraId="2731556E" w14:textId="77777777" w:rsidR="004E2100" w:rsidRDefault="004E2100" w:rsidP="004E2100">
      <w:pPr>
        <w:jc w:val="center"/>
        <w:rPr>
          <w:szCs w:val="24"/>
          <w:lang w:eastAsia="lt-LT"/>
        </w:rPr>
      </w:pPr>
    </w:p>
    <w:p w14:paraId="2AA71F20" w14:textId="5A3572E9" w:rsidR="004E2100" w:rsidRDefault="004E2100" w:rsidP="004E2100">
      <w:pPr>
        <w:ind w:firstLine="680"/>
        <w:jc w:val="both"/>
        <w:rPr>
          <w:szCs w:val="24"/>
          <w:lang w:eastAsia="lt-LT"/>
        </w:rPr>
      </w:pPr>
      <w:r>
        <w:rPr>
          <w:szCs w:val="24"/>
          <w:lang w:eastAsia="lt-LT"/>
        </w:rPr>
        <w:t>1. Klaipėdos Vitės progimnazijos (toliau – Progimnazija) mokinių asmeninių mobiliųjų telefonų ir kitų informacinių technologijų įrenginių naudojimo mokykloje tvarkos aprašas (toliau – Tvarka) apibrėžia mokinių asmeninių mobiliųjų telefonų ir kitų informacinių technologijų įrenginių (toliau – asmeniniai informacinių technologijų įrenginiai) naudojimo</w:t>
      </w:r>
      <w:r>
        <w:rPr>
          <w:rFonts w:eastAsia="Calibri"/>
          <w:szCs w:val="24"/>
          <w:lang w:eastAsia="lt-LT"/>
        </w:rPr>
        <w:t xml:space="preserve"> </w:t>
      </w:r>
      <w:r>
        <w:rPr>
          <w:szCs w:val="24"/>
          <w:lang w:eastAsia="lt-LT"/>
        </w:rPr>
        <w:t>mokykloje ir (ar) dalyvaujant Progimnazijos organizuojamose ugdomosiose veiklose ne mokyklos aplinkoje gaires.</w:t>
      </w:r>
    </w:p>
    <w:p w14:paraId="6861D102" w14:textId="5BB3E2AD" w:rsidR="004E2100" w:rsidRDefault="004E2100" w:rsidP="004E2100">
      <w:pPr>
        <w:ind w:firstLine="680"/>
        <w:jc w:val="both"/>
        <w:rPr>
          <w:szCs w:val="24"/>
          <w:lang w:eastAsia="lt-LT"/>
        </w:rPr>
      </w:pPr>
      <w:r>
        <w:rPr>
          <w:szCs w:val="24"/>
          <w:lang w:eastAsia="lt-LT"/>
        </w:rPr>
        <w:t xml:space="preserve">2. Tvarkos paskirtis – užtikrinti saugią, ugdymui palankią Progimnazijos aplinką, kurioje būtų apibrėžtos asmeninių informacinių technologijų įrenginių naudojimo taisyklės, padedančios mokiniams ugdyti atsakingo ir sąmoningo technologinių įrenginių naudojimo įgūdžius. </w:t>
      </w:r>
    </w:p>
    <w:p w14:paraId="0B9C3763" w14:textId="3D21C6B5" w:rsidR="004E2100" w:rsidRDefault="004E2100" w:rsidP="004E2100">
      <w:pPr>
        <w:ind w:firstLine="680"/>
        <w:jc w:val="both"/>
        <w:rPr>
          <w:szCs w:val="24"/>
          <w:lang w:eastAsia="lt-LT"/>
        </w:rPr>
      </w:pPr>
      <w:r>
        <w:rPr>
          <w:szCs w:val="24"/>
          <w:lang w:eastAsia="lt-LT"/>
        </w:rPr>
        <w:t xml:space="preserve">3. Asmeniniai informacinių technologijų įrenginiai Tvarkoje suprantami kaip mokinio disponuojama informacinė ir komunikacinė įranga, skirta skambinti ir (arba) susirašinėti teksto ir (arba) garso žinutėmis, ir (arba) klausytis, ir (arba) žiūrėti, ir (arba) dalintis garso ir vaizdo įrašais, ir (arba) naršyti internete, ir (arba) fotografuoti, ir (arba) kitiems su ugdymu nesusijusiems tikslams. </w:t>
      </w:r>
    </w:p>
    <w:p w14:paraId="03057589" w14:textId="4F3A9236" w:rsidR="004E2100" w:rsidRDefault="004E2100" w:rsidP="004E2100">
      <w:pPr>
        <w:ind w:firstLine="680"/>
        <w:jc w:val="both"/>
        <w:rPr>
          <w:szCs w:val="24"/>
          <w:lang w:eastAsia="lt-LT"/>
        </w:rPr>
      </w:pPr>
      <w:r>
        <w:rPr>
          <w:szCs w:val="24"/>
          <w:lang w:eastAsia="lt-LT"/>
        </w:rPr>
        <w:t>4. Tvarkoje vartojamos sąvokos atitinka Lietuvos Respublikos švietimo įstatyme ir Lietuvos Respublikos vaiko teisių apsaugos pagrindų įstatyme vartojamas sąvokas.</w:t>
      </w:r>
    </w:p>
    <w:p w14:paraId="037AAE76" w14:textId="77777777" w:rsidR="004E2100" w:rsidRDefault="004E2100" w:rsidP="004E2100">
      <w:pPr>
        <w:jc w:val="center"/>
        <w:rPr>
          <w:b/>
          <w:szCs w:val="24"/>
          <w:lang w:eastAsia="lt-LT"/>
        </w:rPr>
      </w:pPr>
    </w:p>
    <w:p w14:paraId="1483A65C" w14:textId="77777777" w:rsidR="004E2100" w:rsidRDefault="004E2100" w:rsidP="004E2100">
      <w:pPr>
        <w:jc w:val="center"/>
        <w:rPr>
          <w:b/>
          <w:szCs w:val="24"/>
          <w:lang w:eastAsia="lt-LT"/>
        </w:rPr>
      </w:pPr>
      <w:r>
        <w:rPr>
          <w:b/>
          <w:szCs w:val="24"/>
          <w:lang w:eastAsia="lt-LT"/>
        </w:rPr>
        <w:t>II SKYRIUS</w:t>
      </w:r>
    </w:p>
    <w:p w14:paraId="1991D874" w14:textId="0D96C7D3" w:rsidR="004E2100" w:rsidRDefault="004E2100" w:rsidP="004E2100">
      <w:pPr>
        <w:jc w:val="center"/>
        <w:rPr>
          <w:b/>
          <w:bCs/>
          <w:szCs w:val="24"/>
          <w:lang w:eastAsia="lt-LT"/>
        </w:rPr>
      </w:pPr>
      <w:r>
        <w:rPr>
          <w:b/>
          <w:bCs/>
          <w:szCs w:val="24"/>
          <w:lang w:eastAsia="lt-LT"/>
        </w:rPr>
        <w:t>MOKINIŲ ASMENINIŲ INFORMACINIŲ TECHNOLOGIJŲ ĮRENGINIŲ NAUDOJIMO PROGIMNAZIJOJE RIBOJIMO ATVEJAI IR IŠIMTYS</w:t>
      </w:r>
    </w:p>
    <w:p w14:paraId="0B2997D9" w14:textId="77777777" w:rsidR="004E2100" w:rsidRDefault="004E2100" w:rsidP="004E2100">
      <w:pPr>
        <w:jc w:val="center"/>
        <w:rPr>
          <w:szCs w:val="24"/>
          <w:lang w:eastAsia="lt-LT"/>
        </w:rPr>
      </w:pPr>
    </w:p>
    <w:p w14:paraId="55B3166B" w14:textId="3EEC583A" w:rsidR="004E2100" w:rsidRDefault="004E2100" w:rsidP="004E2100">
      <w:pPr>
        <w:ind w:firstLine="680"/>
        <w:jc w:val="both"/>
        <w:rPr>
          <w:szCs w:val="24"/>
          <w:lang w:eastAsia="lt-LT"/>
        </w:rPr>
      </w:pPr>
      <w:r>
        <w:rPr>
          <w:szCs w:val="24"/>
          <w:lang w:eastAsia="lt-LT"/>
        </w:rPr>
        <w:t>5. Progimnazijoje ribojamas mokinių asmeninių informacinių technologijų įrenginių naudojim</w:t>
      </w:r>
      <w:r w:rsidR="00C93153">
        <w:rPr>
          <w:szCs w:val="24"/>
          <w:lang w:eastAsia="lt-LT"/>
        </w:rPr>
        <w:t>as</w:t>
      </w:r>
      <w:r>
        <w:rPr>
          <w:szCs w:val="24"/>
          <w:lang w:eastAsia="lt-LT"/>
        </w:rPr>
        <w:t xml:space="preserve"> pamokoje ar organizuojant ugdomąsias veiklas ne mokyklos aplinkoje, išskyrus šiuos atvejus:</w:t>
      </w:r>
    </w:p>
    <w:p w14:paraId="526FDA01" w14:textId="7110A5A3" w:rsidR="004E2100" w:rsidRDefault="004E2100" w:rsidP="004E2100">
      <w:pPr>
        <w:ind w:firstLine="680"/>
        <w:jc w:val="both"/>
        <w:rPr>
          <w:szCs w:val="24"/>
          <w:lang w:eastAsia="lt-LT"/>
        </w:rPr>
      </w:pPr>
      <w:r>
        <w:rPr>
          <w:szCs w:val="24"/>
          <w:lang w:eastAsia="lt-LT"/>
        </w:rPr>
        <w:t>5.1. siekiant numatytų ugdymo tikslų, mokytojo ar švietimo pagalbos specialisto iniciatyva pamokoje ar ne mokyklos aplinkoje organizuojamos veiklos, kuriai atlikti reikalingi asmeniniai informaciniai technologijų įrenginiai, metu;</w:t>
      </w:r>
    </w:p>
    <w:p w14:paraId="280B3354" w14:textId="77777777" w:rsidR="004E2100" w:rsidRDefault="004E2100" w:rsidP="004E2100">
      <w:pPr>
        <w:ind w:firstLine="680"/>
        <w:jc w:val="both"/>
        <w:rPr>
          <w:szCs w:val="24"/>
          <w:lang w:eastAsia="lt-LT"/>
        </w:rPr>
      </w:pPr>
      <w:r>
        <w:rPr>
          <w:szCs w:val="24"/>
          <w:lang w:eastAsia="lt-LT"/>
        </w:rPr>
        <w:t>5.2. užtikrinant mokymosi sąlygas mokiniams, kuriems dėl jų sveikatos ar kitų objektyvių aplinkybių reikalinga naudotis asmeniniais informacinių technologijų įrenginiais;</w:t>
      </w:r>
    </w:p>
    <w:p w14:paraId="50BCE49F" w14:textId="5BF9E553" w:rsidR="004E2100" w:rsidRDefault="004E2100" w:rsidP="004E2100">
      <w:pPr>
        <w:ind w:firstLine="680"/>
        <w:jc w:val="both"/>
        <w:rPr>
          <w:szCs w:val="24"/>
          <w:lang w:eastAsia="lt-LT"/>
        </w:rPr>
      </w:pPr>
      <w:r>
        <w:rPr>
          <w:szCs w:val="24"/>
          <w:lang w:eastAsia="lt-LT"/>
        </w:rPr>
        <w:t>5.3. esant situacijai, kai reikia nedelsiant susisiekti su tėvais (globėjais, rūpintojais)</w:t>
      </w:r>
      <w:r w:rsidR="00C93153">
        <w:rPr>
          <w:szCs w:val="24"/>
          <w:lang w:eastAsia="lt-LT"/>
        </w:rPr>
        <w:t xml:space="preserve"> (suderinus su budinčiu mokytoju)</w:t>
      </w:r>
      <w:r>
        <w:rPr>
          <w:szCs w:val="24"/>
          <w:lang w:eastAsia="lt-LT"/>
        </w:rPr>
        <w:t xml:space="preserve"> ar pagalbos tarnybomis. </w:t>
      </w:r>
    </w:p>
    <w:p w14:paraId="799B900F" w14:textId="226BA228" w:rsidR="004E2100" w:rsidRDefault="004E2100" w:rsidP="004E2100">
      <w:pPr>
        <w:ind w:firstLine="680"/>
        <w:jc w:val="both"/>
        <w:rPr>
          <w:lang w:eastAsia="lt-LT"/>
        </w:rPr>
      </w:pPr>
      <w:r>
        <w:rPr>
          <w:lang w:eastAsia="lt-LT"/>
        </w:rPr>
        <w:t xml:space="preserve">6. </w:t>
      </w:r>
      <w:r w:rsidR="00C93153">
        <w:rPr>
          <w:lang w:eastAsia="lt-LT"/>
        </w:rPr>
        <w:t>Progimnazijoje</w:t>
      </w:r>
      <w:r>
        <w:rPr>
          <w:lang w:eastAsia="lt-LT"/>
        </w:rPr>
        <w:t xml:space="preserve"> ribo</w:t>
      </w:r>
      <w:r w:rsidR="00C93153">
        <w:rPr>
          <w:lang w:eastAsia="lt-LT"/>
        </w:rPr>
        <w:t>jamas</w:t>
      </w:r>
      <w:r>
        <w:rPr>
          <w:lang w:eastAsia="lt-LT"/>
        </w:rPr>
        <w:t xml:space="preserve"> asmeninių informacinių technologijų įrenginių naudojim</w:t>
      </w:r>
      <w:r w:rsidR="00C93153">
        <w:rPr>
          <w:lang w:eastAsia="lt-LT"/>
        </w:rPr>
        <w:t>as</w:t>
      </w:r>
      <w:r>
        <w:rPr>
          <w:lang w:eastAsia="lt-LT"/>
        </w:rPr>
        <w:t xml:space="preserve"> mokyklos teritorijoje per pertraukas tarp pamokų, pailgintos dienos grupėje, išskyrus šiuos atvejus: </w:t>
      </w:r>
    </w:p>
    <w:p w14:paraId="5FF289A8" w14:textId="77777777" w:rsidR="004E2100" w:rsidRDefault="004E2100" w:rsidP="004E2100">
      <w:pPr>
        <w:ind w:firstLine="680"/>
        <w:jc w:val="both"/>
        <w:rPr>
          <w:szCs w:val="24"/>
          <w:lang w:eastAsia="lt-LT"/>
        </w:rPr>
      </w:pPr>
      <w:r>
        <w:rPr>
          <w:szCs w:val="24"/>
          <w:lang w:eastAsia="lt-LT"/>
        </w:rPr>
        <w:t xml:space="preserve">6.1. </w:t>
      </w:r>
      <w:r>
        <w:rPr>
          <w:szCs w:val="24"/>
        </w:rPr>
        <w:t xml:space="preserve">kai mokiniams dėl jų sveikatos ar kitų objektyvių aplinkybių yra poreikis pasinaudoti asmeniniais </w:t>
      </w:r>
      <w:r>
        <w:rPr>
          <w:szCs w:val="24"/>
          <w:lang w:eastAsia="lt-LT"/>
        </w:rPr>
        <w:t>informacinių technologijų</w:t>
      </w:r>
      <w:r>
        <w:rPr>
          <w:szCs w:val="24"/>
        </w:rPr>
        <w:t xml:space="preserve"> įrenginiais;</w:t>
      </w:r>
    </w:p>
    <w:p w14:paraId="7697D5C2" w14:textId="74939DF5" w:rsidR="004E2100" w:rsidRDefault="004E2100" w:rsidP="004E2100">
      <w:pPr>
        <w:ind w:firstLine="680"/>
        <w:jc w:val="both"/>
        <w:rPr>
          <w:szCs w:val="24"/>
          <w:lang w:eastAsia="lt-LT"/>
        </w:rPr>
      </w:pPr>
      <w:r>
        <w:rPr>
          <w:szCs w:val="24"/>
          <w:lang w:eastAsia="lt-LT"/>
        </w:rPr>
        <w:t xml:space="preserve">6.2. esant situacijai, kai reikia nedelsiant susisiekti su tėvais </w:t>
      </w:r>
      <w:r>
        <w:rPr>
          <w:lang w:eastAsia="lt-LT"/>
        </w:rPr>
        <w:t>(globėjais, rūpintojais)</w:t>
      </w:r>
      <w:r w:rsidR="00C93153">
        <w:rPr>
          <w:lang w:eastAsia="lt-LT"/>
        </w:rPr>
        <w:t xml:space="preserve"> (suderinus su budinčiu mokytoju)</w:t>
      </w:r>
      <w:r>
        <w:rPr>
          <w:szCs w:val="24"/>
          <w:lang w:eastAsia="lt-LT"/>
        </w:rPr>
        <w:t xml:space="preserve"> ar pagalbos tarnybomis.</w:t>
      </w:r>
    </w:p>
    <w:p w14:paraId="39F06A9D" w14:textId="77777777" w:rsidR="004E2100" w:rsidRDefault="004E2100" w:rsidP="004E2100">
      <w:pPr>
        <w:jc w:val="center"/>
        <w:rPr>
          <w:b/>
          <w:bCs/>
          <w:szCs w:val="24"/>
          <w:lang w:eastAsia="lt-LT"/>
        </w:rPr>
      </w:pPr>
      <w:r>
        <w:rPr>
          <w:b/>
          <w:bCs/>
          <w:szCs w:val="24"/>
          <w:lang w:eastAsia="lt-LT"/>
        </w:rPr>
        <w:t>III SKYRIUS</w:t>
      </w:r>
    </w:p>
    <w:p w14:paraId="5736DBAE" w14:textId="135D6F2E" w:rsidR="004E2100" w:rsidRDefault="004E2100" w:rsidP="004E2100">
      <w:pPr>
        <w:jc w:val="center"/>
        <w:rPr>
          <w:b/>
          <w:bCs/>
          <w:szCs w:val="24"/>
          <w:lang w:eastAsia="lt-LT"/>
        </w:rPr>
      </w:pPr>
      <w:r>
        <w:rPr>
          <w:b/>
          <w:bCs/>
          <w:szCs w:val="24"/>
          <w:lang w:eastAsia="lt-LT"/>
        </w:rPr>
        <w:t xml:space="preserve">PRIEMONĖS </w:t>
      </w:r>
      <w:r w:rsidR="00C93153">
        <w:rPr>
          <w:b/>
          <w:bCs/>
          <w:szCs w:val="24"/>
          <w:lang w:eastAsia="lt-LT"/>
        </w:rPr>
        <w:t>TVARKOS</w:t>
      </w:r>
      <w:r>
        <w:rPr>
          <w:b/>
          <w:bCs/>
          <w:szCs w:val="24"/>
          <w:lang w:eastAsia="lt-LT"/>
        </w:rPr>
        <w:t xml:space="preserve"> ĮGYVENDINIMUI UŽTIKRINTI</w:t>
      </w:r>
    </w:p>
    <w:p w14:paraId="6E968976" w14:textId="77777777" w:rsidR="004E2100" w:rsidRDefault="004E2100" w:rsidP="004E2100">
      <w:pPr>
        <w:jc w:val="center"/>
        <w:rPr>
          <w:b/>
          <w:bCs/>
          <w:szCs w:val="24"/>
          <w:lang w:eastAsia="lt-LT"/>
        </w:rPr>
      </w:pPr>
    </w:p>
    <w:p w14:paraId="2024593F" w14:textId="4DCDE3BB" w:rsidR="004E2100" w:rsidRDefault="004E2100" w:rsidP="004E2100">
      <w:pPr>
        <w:ind w:firstLine="680"/>
        <w:jc w:val="both"/>
        <w:rPr>
          <w:lang w:eastAsia="lt-LT"/>
        </w:rPr>
      </w:pPr>
      <w:r>
        <w:rPr>
          <w:lang w:eastAsia="lt-LT"/>
        </w:rPr>
        <w:t xml:space="preserve">7. </w:t>
      </w:r>
      <w:r w:rsidR="00C93153">
        <w:rPr>
          <w:lang w:eastAsia="lt-LT"/>
        </w:rPr>
        <w:t>Progimnazija</w:t>
      </w:r>
      <w:r>
        <w:rPr>
          <w:lang w:eastAsia="lt-LT"/>
        </w:rPr>
        <w:t xml:space="preserve">, rengdama mokyklos asmeninių informacinių technologijų įrenginių naudojimo tvarką, derina nuostatas su mokyklos taryba ir atsižvelgia į </w:t>
      </w:r>
      <w:r w:rsidR="00C93153">
        <w:rPr>
          <w:color w:val="000000"/>
        </w:rPr>
        <w:t>M</w:t>
      </w:r>
      <w:r w:rsidR="00C93153" w:rsidRPr="00C93153">
        <w:rPr>
          <w:color w:val="000000"/>
        </w:rPr>
        <w:t>okinių asmeninių mobiliųjų telefonų ir kitų informacinių technologijų įrenginių naudojimo ikimokyklinio ugdymo ir bendrojo ugdymo mokykloje rekomendacij</w:t>
      </w:r>
      <w:r w:rsidR="00C93153">
        <w:rPr>
          <w:color w:val="000000"/>
        </w:rPr>
        <w:t>as, patvirtintas Lietuvos respublikos švietimo, mokslo ir sporto ministro, Lietuvos Respublikos sveikatos apsaugos ministro 2025m liepos 31 d. įsakymu Nr. V-V807/ V-726</w:t>
      </w:r>
      <w:r>
        <w:rPr>
          <w:lang w:eastAsia="lt-LT"/>
        </w:rPr>
        <w:t xml:space="preserve">. </w:t>
      </w:r>
      <w:r w:rsidR="00C93153">
        <w:rPr>
          <w:lang w:eastAsia="lt-LT"/>
        </w:rPr>
        <w:t>Progimnazijos</w:t>
      </w:r>
      <w:r>
        <w:rPr>
          <w:lang w:eastAsia="lt-LT"/>
        </w:rPr>
        <w:t xml:space="preserve"> asmeninių informacinių technologijų įrenginių naudojimo tvarką tvirtina mokyklos vadovas ir skelbia viešai mokyklos interneto svetainėje. </w:t>
      </w:r>
    </w:p>
    <w:p w14:paraId="2D809696" w14:textId="1A559214" w:rsidR="004E2100" w:rsidRDefault="004E2100" w:rsidP="004E2100">
      <w:pPr>
        <w:ind w:firstLine="680"/>
        <w:jc w:val="both"/>
        <w:rPr>
          <w:szCs w:val="24"/>
          <w:lang w:eastAsia="lt-LT"/>
        </w:rPr>
      </w:pPr>
      <w:r>
        <w:rPr>
          <w:szCs w:val="24"/>
          <w:lang w:eastAsia="lt-LT"/>
        </w:rPr>
        <w:t xml:space="preserve">8. </w:t>
      </w:r>
      <w:r w:rsidR="00A42A06">
        <w:rPr>
          <w:szCs w:val="24"/>
          <w:lang w:eastAsia="lt-LT"/>
        </w:rPr>
        <w:t xml:space="preserve">Progimnazijoje ribojamas mokinių </w:t>
      </w:r>
      <w:r w:rsidR="00A42A06">
        <w:rPr>
          <w:lang w:eastAsia="lt-LT"/>
        </w:rPr>
        <w:t xml:space="preserve">asmeninių informacinių technologijų įrenginių naudojimas šiais būdais: </w:t>
      </w:r>
    </w:p>
    <w:p w14:paraId="391DC405" w14:textId="6D415333" w:rsidR="004E2100" w:rsidRDefault="004E2100" w:rsidP="004E2100">
      <w:pPr>
        <w:ind w:firstLine="680"/>
        <w:jc w:val="both"/>
        <w:rPr>
          <w:szCs w:val="24"/>
          <w:lang w:eastAsia="lt-LT"/>
        </w:rPr>
      </w:pPr>
      <w:r>
        <w:rPr>
          <w:szCs w:val="24"/>
          <w:lang w:eastAsia="lt-LT"/>
        </w:rPr>
        <w:t xml:space="preserve">8.1. asmeniniai informacinių technologijų įrenginiai, mokiniui atvykus į mokyklą, paliekami </w:t>
      </w:r>
      <w:r w:rsidR="00C93153">
        <w:rPr>
          <w:szCs w:val="24"/>
          <w:lang w:eastAsia="lt-LT"/>
        </w:rPr>
        <w:t>Progimnazijos mokinio daiktams skirtose spintelėse</w:t>
      </w:r>
      <w:r>
        <w:rPr>
          <w:szCs w:val="24"/>
          <w:lang w:eastAsia="lt-LT"/>
        </w:rPr>
        <w:t xml:space="preserve">. Asmeniniai informacinių technologijų įrenginiai turi būti išjungti arba juose nustatytas begarsis režimas. Mokiniai gali jais naudotis tik </w:t>
      </w:r>
      <w:r w:rsidR="00A42A06">
        <w:rPr>
          <w:szCs w:val="24"/>
          <w:lang w:eastAsia="lt-LT"/>
        </w:rPr>
        <w:t>Tvarkos</w:t>
      </w:r>
      <w:r>
        <w:rPr>
          <w:szCs w:val="24"/>
          <w:lang w:eastAsia="lt-LT"/>
        </w:rPr>
        <w:t xml:space="preserve"> 5 punkte nurodytais atvejais;</w:t>
      </w:r>
    </w:p>
    <w:p w14:paraId="45F5D140" w14:textId="21F740EA" w:rsidR="004E2100" w:rsidRDefault="004E2100" w:rsidP="004E2100">
      <w:pPr>
        <w:ind w:firstLine="680"/>
        <w:jc w:val="both"/>
        <w:rPr>
          <w:szCs w:val="24"/>
          <w:lang w:eastAsia="lt-LT"/>
        </w:rPr>
      </w:pPr>
      <w:r>
        <w:rPr>
          <w:szCs w:val="24"/>
          <w:lang w:eastAsia="lt-LT"/>
        </w:rPr>
        <w:t xml:space="preserve">8.2. asmeniniai informacinių technologijų įrenginiai lieka mokinių kuprinėse arba krepšiuose. Asmeniniai informacinių technologijų įrenginiai turi būti išjungti arba juose nustatytas begarsis režimas. Mokiniai gali jais naudotis tik </w:t>
      </w:r>
      <w:r w:rsidR="00A42A06">
        <w:rPr>
          <w:szCs w:val="24"/>
          <w:lang w:eastAsia="lt-LT"/>
        </w:rPr>
        <w:t>Tvarkos</w:t>
      </w:r>
      <w:r>
        <w:rPr>
          <w:szCs w:val="24"/>
          <w:lang w:eastAsia="lt-LT"/>
        </w:rPr>
        <w:t xml:space="preserve"> 5 punkte nurodytais atvejais;</w:t>
      </w:r>
    </w:p>
    <w:p w14:paraId="02697180" w14:textId="77777777" w:rsidR="004E2100" w:rsidRDefault="004E2100" w:rsidP="004E2100">
      <w:pPr>
        <w:ind w:firstLine="680"/>
        <w:jc w:val="both"/>
        <w:rPr>
          <w:szCs w:val="24"/>
          <w:lang w:eastAsia="lt-LT"/>
        </w:rPr>
      </w:pPr>
      <w:r>
        <w:rPr>
          <w:szCs w:val="24"/>
          <w:lang w:eastAsia="lt-LT"/>
        </w:rPr>
        <w:t>8.3. asmeninių informacinių technologijų įrenginių mokiniai nesineša į mokyklą;</w:t>
      </w:r>
    </w:p>
    <w:p w14:paraId="2233E889" w14:textId="1D25FF4A" w:rsidR="004E2100" w:rsidRDefault="004E2100" w:rsidP="004E2100">
      <w:pPr>
        <w:ind w:firstLine="680"/>
        <w:jc w:val="both"/>
        <w:rPr>
          <w:szCs w:val="24"/>
          <w:lang w:eastAsia="lt-LT"/>
        </w:rPr>
      </w:pPr>
      <w:r>
        <w:rPr>
          <w:szCs w:val="24"/>
          <w:lang w:eastAsia="lt-LT"/>
        </w:rPr>
        <w:t xml:space="preserve">8.4. </w:t>
      </w:r>
      <w:r w:rsidR="00A42A06">
        <w:rPr>
          <w:szCs w:val="24"/>
          <w:lang w:eastAsia="lt-LT"/>
        </w:rPr>
        <w:t>esant reikalui, mokytojas ar klasės vadovas gali paprašyti mokinių sudėti asmeninių informacinių technologijų rinkinius į klasėje tam reikalui skirtą dėžutę</w:t>
      </w:r>
      <w:r>
        <w:rPr>
          <w:szCs w:val="24"/>
          <w:lang w:eastAsia="lt-LT"/>
        </w:rPr>
        <w:t>.</w:t>
      </w:r>
    </w:p>
    <w:p w14:paraId="0FA4E83F" w14:textId="40780725" w:rsidR="00206CF7" w:rsidRDefault="00206CF7" w:rsidP="004E2100">
      <w:pPr>
        <w:ind w:firstLine="680"/>
        <w:jc w:val="both"/>
        <w:rPr>
          <w:szCs w:val="24"/>
          <w:lang w:eastAsia="lt-LT"/>
        </w:rPr>
      </w:pPr>
      <w:r>
        <w:t>8.5. Esant poreikiui, siekiant užtikrinti šios Tvarkos laikymąsi, kai nustatomi mokinių asmeninių informacinių technologijų įrenginių naudojimo Tvarkos pažeidimai, klasės vadovas</w:t>
      </w:r>
      <w:r>
        <w:t xml:space="preserve"> (ar jį vaduojantis asmuo)</w:t>
      </w:r>
      <w:r>
        <w:t xml:space="preserve">, socialinis pedagogas ar direktoriaus pavaduotojas ugdymui gali nurodyti </w:t>
      </w:r>
      <w:r>
        <w:t xml:space="preserve">visos ar dalies </w:t>
      </w:r>
      <w:r>
        <w:t xml:space="preserve">klasės mokiniams pamokų pradžioje asmeninius informacinių technologijų įrenginius </w:t>
      </w:r>
      <w:r w:rsidR="003A168C">
        <w:t xml:space="preserve">surinkti ir/ar </w:t>
      </w:r>
      <w:r>
        <w:t>sudėti į tam skirtą vietą. Surinkti asmeniniai informacinių technologijų įrenginiai laikomi iki pamokų (ar pamokų tvarkaraštyje numatytų tos dienos veiklų) pabaigos ir grąžinami mokiniams pasibaigus pamokoms. Apie šios priemonės taikymą klasės vadovas informuoja mokinius ir, esant poreikiui, jų tėvus (globėjus, rūpintojus).</w:t>
      </w:r>
    </w:p>
    <w:p w14:paraId="3C6C899E" w14:textId="083BB83E" w:rsidR="004E2100" w:rsidRPr="008C6E8F" w:rsidRDefault="004E2100" w:rsidP="004E2100">
      <w:pPr>
        <w:shd w:val="clear" w:color="auto" w:fill="FFFFFF"/>
        <w:ind w:firstLine="680"/>
        <w:jc w:val="both"/>
        <w:rPr>
          <w:szCs w:val="24"/>
          <w:lang w:eastAsia="lt-LT"/>
        </w:rPr>
      </w:pPr>
      <w:r w:rsidRPr="008C6E8F">
        <w:rPr>
          <w:szCs w:val="24"/>
          <w:bdr w:val="none" w:sz="0" w:space="0" w:color="auto" w:frame="1"/>
          <w:lang w:eastAsia="lt-LT"/>
        </w:rPr>
        <w:t xml:space="preserve">9. </w:t>
      </w:r>
      <w:r w:rsidR="00A42A06" w:rsidRPr="008C6E8F">
        <w:rPr>
          <w:szCs w:val="24"/>
          <w:bdr w:val="none" w:sz="0" w:space="0" w:color="auto" w:frame="1"/>
          <w:lang w:eastAsia="lt-LT"/>
        </w:rPr>
        <w:t>Progimnazijoje taikoma asmeninių informacinių technologijų įrenginių naudojimo stebėsena (stebėseną vykdo visi Progimnazijos mokytojai ir kiti Progimnazijos darbuotojai</w:t>
      </w:r>
      <w:r w:rsidR="00E85452" w:rsidRPr="008C6E8F">
        <w:rPr>
          <w:szCs w:val="24"/>
          <w:bdr w:val="none" w:sz="0" w:space="0" w:color="auto" w:frame="1"/>
          <w:lang w:eastAsia="lt-LT"/>
        </w:rPr>
        <w:t>, taip pat pasitelkiamos Progimnazijos bendrojo naudojimo patalpose esančios filmavimo kameros vaizdas). Stebėsenos tikslas – užtikrinti, kad asmeninių informacinių technologijų įrenginiai būtų naudojami pagal Progimnazijos  nustatytą tvarką.</w:t>
      </w:r>
    </w:p>
    <w:p w14:paraId="309EBC52" w14:textId="507FB505" w:rsidR="008C6E8F" w:rsidRPr="008C6E8F" w:rsidRDefault="00E85452" w:rsidP="008C6E8F">
      <w:pPr>
        <w:ind w:firstLine="680"/>
        <w:jc w:val="both"/>
        <w:rPr>
          <w:color w:val="EE0000"/>
          <w:lang w:eastAsia="lt-LT"/>
        </w:rPr>
      </w:pPr>
      <w:r w:rsidRPr="008C6E8F">
        <w:rPr>
          <w:szCs w:val="24"/>
          <w:bdr w:val="none" w:sz="0" w:space="0" w:color="auto" w:frame="1"/>
          <w:lang w:eastAsia="lt-LT"/>
        </w:rPr>
        <w:t>10</w:t>
      </w:r>
      <w:r w:rsidR="004E2100" w:rsidRPr="008C6E8F">
        <w:rPr>
          <w:szCs w:val="24"/>
          <w:bdr w:val="none" w:sz="0" w:space="0" w:color="auto" w:frame="1"/>
          <w:lang w:eastAsia="lt-LT"/>
        </w:rPr>
        <w:t>.</w:t>
      </w:r>
      <w:r w:rsidR="008C6E8F" w:rsidRPr="008C6E8F">
        <w:rPr>
          <w:lang w:eastAsia="lt-LT"/>
        </w:rPr>
        <w:t xml:space="preserve"> Progimnazija</w:t>
      </w:r>
      <w:r w:rsidR="008C6E8F">
        <w:rPr>
          <w:lang w:eastAsia="lt-LT"/>
        </w:rPr>
        <w:t xml:space="preserve"> (t.y. mokytojai, švietimo pagalbos specialistai, mokinio padėjėjai, administracijos darbuotojai) </w:t>
      </w:r>
      <w:r w:rsidR="008C6E8F" w:rsidRPr="008C6E8F">
        <w:rPr>
          <w:lang w:eastAsia="lt-LT"/>
        </w:rPr>
        <w:t xml:space="preserve"> turi teisę laikinai paimti mokinio asmeninį </w:t>
      </w:r>
      <w:r w:rsidR="008C6E8F" w:rsidRPr="008C6E8F">
        <w:rPr>
          <w:szCs w:val="24"/>
          <w:lang w:eastAsia="lt-LT"/>
        </w:rPr>
        <w:t>informacinių technologijų</w:t>
      </w:r>
      <w:r w:rsidR="008C6E8F" w:rsidRPr="008C6E8F">
        <w:rPr>
          <w:lang w:eastAsia="lt-LT"/>
        </w:rPr>
        <w:t xml:space="preserve"> įrenginį, jei mokinys pažeidė mokinių asmeninių informacinių technologijų įrenginių naudojimo tvarką.</w:t>
      </w:r>
      <w:r w:rsidR="00C85DC7">
        <w:rPr>
          <w:lang w:eastAsia="lt-LT"/>
        </w:rPr>
        <w:t xml:space="preserve"> Paimtas asmeninis informacinių technologijų įrenginys, grąžinamas mokinio tėvams (globėjams, rūpintojams). </w:t>
      </w:r>
      <w:r w:rsidR="008C6E8F" w:rsidRPr="008C6E8F">
        <w:rPr>
          <w:lang w:eastAsia="lt-LT"/>
        </w:rPr>
        <w:t xml:space="preserve"> </w:t>
      </w:r>
    </w:p>
    <w:p w14:paraId="2BC1BD58" w14:textId="54AB6DC1" w:rsidR="004E2100" w:rsidRPr="00A42A06" w:rsidRDefault="004E2100" w:rsidP="004E2100">
      <w:pPr>
        <w:shd w:val="clear" w:color="auto" w:fill="FFFFFF"/>
        <w:ind w:firstLine="680"/>
        <w:jc w:val="both"/>
        <w:rPr>
          <w:color w:val="EE0000"/>
          <w:szCs w:val="24"/>
          <w:lang w:eastAsia="lt-LT"/>
        </w:rPr>
      </w:pPr>
      <w:r w:rsidRPr="00A42A06">
        <w:rPr>
          <w:color w:val="EE0000"/>
          <w:szCs w:val="24"/>
          <w:bdr w:val="none" w:sz="0" w:space="0" w:color="auto" w:frame="1"/>
          <w:lang w:eastAsia="lt-LT"/>
        </w:rPr>
        <w:t xml:space="preserve"> </w:t>
      </w:r>
    </w:p>
    <w:p w14:paraId="4289A180" w14:textId="77777777" w:rsidR="004E2100" w:rsidRDefault="004E2100" w:rsidP="004E2100">
      <w:pPr>
        <w:jc w:val="both"/>
        <w:rPr>
          <w:szCs w:val="24"/>
          <w:lang w:eastAsia="lt-LT"/>
        </w:rPr>
      </w:pPr>
    </w:p>
    <w:p w14:paraId="35057EBF" w14:textId="77777777" w:rsidR="004E2100" w:rsidRDefault="004E2100" w:rsidP="004E2100">
      <w:pPr>
        <w:jc w:val="center"/>
        <w:rPr>
          <w:b/>
          <w:szCs w:val="24"/>
          <w:lang w:eastAsia="lt-LT"/>
        </w:rPr>
      </w:pPr>
      <w:r>
        <w:rPr>
          <w:b/>
          <w:szCs w:val="24"/>
          <w:lang w:eastAsia="lt-LT"/>
        </w:rPr>
        <w:t>IV SKYRIUS</w:t>
      </w:r>
    </w:p>
    <w:p w14:paraId="2EDC37A9" w14:textId="77777777" w:rsidR="004E2100" w:rsidRDefault="004E2100" w:rsidP="004E2100">
      <w:pPr>
        <w:jc w:val="center"/>
        <w:rPr>
          <w:b/>
          <w:szCs w:val="24"/>
          <w:lang w:eastAsia="lt-LT"/>
        </w:rPr>
      </w:pPr>
      <w:r>
        <w:rPr>
          <w:b/>
          <w:szCs w:val="24"/>
          <w:lang w:eastAsia="lt-LT"/>
        </w:rPr>
        <w:t>BAIGIAMOSIOS NUOSTATOS</w:t>
      </w:r>
    </w:p>
    <w:p w14:paraId="515012CE" w14:textId="77777777" w:rsidR="004E2100" w:rsidRDefault="004E2100" w:rsidP="004E2100">
      <w:pPr>
        <w:jc w:val="center"/>
        <w:rPr>
          <w:szCs w:val="24"/>
          <w:lang w:eastAsia="lt-LT"/>
        </w:rPr>
      </w:pPr>
    </w:p>
    <w:p w14:paraId="07EE3C76" w14:textId="23C7D99B" w:rsidR="004E2100" w:rsidRDefault="004E2100" w:rsidP="004E2100">
      <w:pPr>
        <w:ind w:firstLine="680"/>
        <w:jc w:val="both"/>
        <w:rPr>
          <w:lang w:eastAsia="lt-LT"/>
        </w:rPr>
      </w:pPr>
      <w:r>
        <w:rPr>
          <w:lang w:eastAsia="lt-LT"/>
        </w:rPr>
        <w:t>1</w:t>
      </w:r>
      <w:r w:rsidR="008C6E8F">
        <w:rPr>
          <w:lang w:eastAsia="lt-LT"/>
        </w:rPr>
        <w:t>1</w:t>
      </w:r>
      <w:r>
        <w:rPr>
          <w:lang w:eastAsia="lt-LT"/>
        </w:rPr>
        <w:t xml:space="preserve">. Su </w:t>
      </w:r>
      <w:r w:rsidR="00A42A06">
        <w:rPr>
          <w:lang w:eastAsia="lt-LT"/>
        </w:rPr>
        <w:t>Progimnazijoje</w:t>
      </w:r>
      <w:r>
        <w:rPr>
          <w:lang w:eastAsia="lt-LT"/>
        </w:rPr>
        <w:t xml:space="preserve"> patvirtinta mokinių asmeninių informacinių technologijų įrenginių naudojimo tvarka supažindina</w:t>
      </w:r>
      <w:r w:rsidR="008C6E8F">
        <w:rPr>
          <w:lang w:eastAsia="lt-LT"/>
        </w:rPr>
        <w:t>ma</w:t>
      </w:r>
      <w:r>
        <w:rPr>
          <w:lang w:eastAsia="lt-LT"/>
        </w:rPr>
        <w:t xml:space="preserve"> mokyklos bendruomen</w:t>
      </w:r>
      <w:r w:rsidR="008C6E8F">
        <w:rPr>
          <w:lang w:eastAsia="lt-LT"/>
        </w:rPr>
        <w:t>ė</w:t>
      </w:r>
      <w:r>
        <w:rPr>
          <w:lang w:eastAsia="lt-LT"/>
        </w:rPr>
        <w:t xml:space="preserve">. </w:t>
      </w:r>
    </w:p>
    <w:p w14:paraId="565F4AC8" w14:textId="5B8FF51E" w:rsidR="004E2100" w:rsidRDefault="004E2100" w:rsidP="004E2100">
      <w:pPr>
        <w:ind w:firstLine="680"/>
        <w:jc w:val="both"/>
        <w:rPr>
          <w:lang w:eastAsia="lt-LT"/>
        </w:rPr>
      </w:pPr>
      <w:r>
        <w:rPr>
          <w:lang w:eastAsia="lt-LT"/>
        </w:rPr>
        <w:t xml:space="preserve">12. </w:t>
      </w:r>
      <w:r w:rsidR="00A42A06">
        <w:rPr>
          <w:lang w:eastAsia="lt-LT"/>
        </w:rPr>
        <w:t>Progimnazija</w:t>
      </w:r>
      <w:r>
        <w:rPr>
          <w:lang w:eastAsia="lt-LT"/>
        </w:rPr>
        <w:t>, siekdama mokyklos asmeninių informacinių technologijų įrenginių naudojimo tvarkos pažeidimų prevencijos bei sklandaus jos įgyvendinimo, informuoja ir konsultuoja mokinius ir tėvus (globėjus, rūpintojus) apie asmeninių informacinių technologijų įrenginių besaikio naudojimo pasekmes bei atsakingą ir saugų asmeninių informacinių technologijų įrenginių naudojimą.</w:t>
      </w:r>
    </w:p>
    <w:p w14:paraId="20C4B027" w14:textId="42746573" w:rsidR="004E2100" w:rsidRDefault="004E2100" w:rsidP="004E2100">
      <w:pPr>
        <w:ind w:firstLine="680"/>
        <w:jc w:val="both"/>
        <w:rPr>
          <w:rFonts w:eastAsia="Calibri"/>
          <w:color w:val="000000"/>
          <w:shd w:val="clear" w:color="auto" w:fill="FFFFFF"/>
          <w:lang w:eastAsia="lt-LT"/>
        </w:rPr>
      </w:pPr>
      <w:r>
        <w:rPr>
          <w:lang w:eastAsia="lt-LT"/>
        </w:rPr>
        <w:lastRenderedPageBreak/>
        <w:t xml:space="preserve">13. </w:t>
      </w:r>
      <w:r w:rsidR="00A42A06">
        <w:rPr>
          <w:lang w:eastAsia="lt-LT"/>
        </w:rPr>
        <w:t>Progimnazija</w:t>
      </w:r>
      <w:r>
        <w:rPr>
          <w:lang w:eastAsia="lt-LT"/>
        </w:rPr>
        <w:t xml:space="preserve"> pertraukų tarp pamokų metu sudaro sąlygas įvairiam mokinių poilsiui be asmeninių informacinių technologijų įrenginių. </w:t>
      </w:r>
    </w:p>
    <w:p w14:paraId="34A6854F" w14:textId="77777777" w:rsidR="004E2100" w:rsidRDefault="004E2100" w:rsidP="004E2100">
      <w:pPr>
        <w:ind w:firstLine="680"/>
        <w:jc w:val="both"/>
        <w:rPr>
          <w:lang w:eastAsia="lt-LT"/>
        </w:rPr>
      </w:pPr>
    </w:p>
    <w:p w14:paraId="735509ED" w14:textId="77777777" w:rsidR="004E2100" w:rsidRDefault="004E2100" w:rsidP="004E2100">
      <w:pPr>
        <w:ind w:firstLine="680"/>
        <w:jc w:val="center"/>
      </w:pPr>
      <w:r>
        <w:rPr>
          <w:szCs w:val="24"/>
          <w:lang w:eastAsia="lt-LT"/>
        </w:rPr>
        <w:t>________________________________</w:t>
      </w:r>
    </w:p>
    <w:p w14:paraId="264D2451" w14:textId="77777777" w:rsidR="00843501" w:rsidRDefault="00843501"/>
    <w:sectPr w:rsidR="00843501" w:rsidSect="004E2100">
      <w:pgSz w:w="12240" w:h="15840"/>
      <w:pgMar w:top="1134" w:right="567" w:bottom="1134" w:left="1701" w:header="708" w:footer="708"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00"/>
    <w:rsid w:val="00101767"/>
    <w:rsid w:val="001A0A94"/>
    <w:rsid w:val="00206CF7"/>
    <w:rsid w:val="003A168C"/>
    <w:rsid w:val="004912DB"/>
    <w:rsid w:val="004C325D"/>
    <w:rsid w:val="004E2100"/>
    <w:rsid w:val="00534C2B"/>
    <w:rsid w:val="00623C3B"/>
    <w:rsid w:val="00843501"/>
    <w:rsid w:val="008C6E8F"/>
    <w:rsid w:val="008D6EB9"/>
    <w:rsid w:val="00A42A06"/>
    <w:rsid w:val="00B560B6"/>
    <w:rsid w:val="00C85DC7"/>
    <w:rsid w:val="00C93153"/>
    <w:rsid w:val="00E71F38"/>
    <w:rsid w:val="00E854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52791"/>
  <w15:chartTrackingRefBased/>
  <w15:docId w15:val="{D4E3A60A-E18E-4D1E-ACEB-BC2088005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E2100"/>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4E210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4E210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4E2100"/>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4E2100"/>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4E2100"/>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4E210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4E210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4E2100"/>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4E2100"/>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E210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E210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E210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E210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E210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E210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E210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E210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E210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E210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4E210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E210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4E210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E2100"/>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4E2100"/>
    <w:rPr>
      <w:i/>
      <w:iCs/>
      <w:color w:val="404040" w:themeColor="text1" w:themeTint="BF"/>
    </w:rPr>
  </w:style>
  <w:style w:type="paragraph" w:styleId="Sraopastraipa">
    <w:name w:val="List Paragraph"/>
    <w:basedOn w:val="prastasis"/>
    <w:uiPriority w:val="34"/>
    <w:qFormat/>
    <w:rsid w:val="004E2100"/>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4E2100"/>
    <w:rPr>
      <w:i/>
      <w:iCs/>
      <w:color w:val="2F5496" w:themeColor="accent1" w:themeShade="BF"/>
    </w:rPr>
  </w:style>
  <w:style w:type="paragraph" w:styleId="Iskirtacitata">
    <w:name w:val="Intense Quote"/>
    <w:basedOn w:val="prastasis"/>
    <w:next w:val="prastasis"/>
    <w:link w:val="IskirtacitataDiagrama"/>
    <w:uiPriority w:val="30"/>
    <w:qFormat/>
    <w:rsid w:val="004E210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4E2100"/>
    <w:rPr>
      <w:i/>
      <w:iCs/>
      <w:color w:val="2F5496" w:themeColor="accent1" w:themeShade="BF"/>
    </w:rPr>
  </w:style>
  <w:style w:type="character" w:styleId="Rykinuoroda">
    <w:name w:val="Intense Reference"/>
    <w:basedOn w:val="Numatytasispastraiposriftas"/>
    <w:uiPriority w:val="32"/>
    <w:qFormat/>
    <w:rsid w:val="004E21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4326</Words>
  <Characters>2467</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Genė Liseckienė</dc:creator>
  <cp:keywords/>
  <dc:description/>
  <cp:lastModifiedBy>Genė Liseckienė</cp:lastModifiedBy>
  <cp:revision>3</cp:revision>
  <dcterms:created xsi:type="dcterms:W3CDTF">2026-08-25T13:20:00Z</dcterms:created>
  <dcterms:modified xsi:type="dcterms:W3CDTF">2026-10-06T07:15:00Z</dcterms:modified>
</cp:coreProperties>
</file>